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CA7F" w14:textId="77777777" w:rsidR="00B65D12" w:rsidRPr="00910C8B" w:rsidRDefault="00B65D12" w:rsidP="00B65D12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A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viso de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P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 de Víctimas y Presuntos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R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esponsables de Delitos</w:t>
      </w:r>
    </w:p>
    <w:p w14:paraId="62914493" w14:textId="77777777" w:rsidR="00B65D12" w:rsidRPr="006330A9" w:rsidRDefault="00B65D12" w:rsidP="00B65D12">
      <w:pPr>
        <w:jc w:val="center"/>
        <w:rPr>
          <w:rFonts w:ascii="Arial Narrow" w:hAnsi="Arial Narrow" w:cs="Arial"/>
        </w:rPr>
      </w:pPr>
    </w:p>
    <w:p w14:paraId="7A009E74" w14:textId="77777777" w:rsidR="00B65D12" w:rsidRPr="006330A9" w:rsidRDefault="00B65D12" w:rsidP="00B65D12">
      <w:pPr>
        <w:jc w:val="both"/>
        <w:rPr>
          <w:rFonts w:ascii="Arial Narrow" w:hAnsi="Arial Narrow" w:cs="Arial"/>
        </w:rPr>
      </w:pPr>
      <w:r w:rsidRPr="006330A9">
        <w:rPr>
          <w:rFonts w:ascii="Arial Narrow" w:hAnsi="Arial Narrow" w:cs="Arial"/>
        </w:rPr>
        <w:t xml:space="preserve">El H. Ayuntamiento de Apazapan, es el responsable del tratamiento de los datos personales que nos proporcione. </w:t>
      </w:r>
    </w:p>
    <w:p w14:paraId="04CBCD4B" w14:textId="77777777" w:rsidR="00B65D12" w:rsidRPr="006330A9" w:rsidRDefault="00B65D12" w:rsidP="00B65D12">
      <w:pPr>
        <w:jc w:val="both"/>
        <w:rPr>
          <w:rFonts w:ascii="Arial Narrow" w:hAnsi="Arial Narrow" w:cs="Arial"/>
        </w:rPr>
      </w:pPr>
    </w:p>
    <w:p w14:paraId="198F612F" w14:textId="77777777" w:rsidR="00B65D12" w:rsidRPr="006330A9" w:rsidRDefault="00B65D12" w:rsidP="00B65D12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bCs/>
          <w:color w:val="000000"/>
          <w:lang w:eastAsia="es-MX"/>
        </w:rPr>
      </w:pPr>
      <w:r w:rsidRPr="006330A9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</w:t>
      </w:r>
    </w:p>
    <w:p w14:paraId="2C8FFEA0" w14:textId="77777777" w:rsidR="00B65D12" w:rsidRDefault="00B65D12" w:rsidP="00B65D12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6330A9">
        <w:rPr>
          <w:rFonts w:ascii="Arial Narrow" w:eastAsia="Times New Roman" w:hAnsi="Arial Narrow" w:cs="Arial"/>
          <w:color w:val="000000"/>
          <w:lang w:eastAsia="es-MX"/>
        </w:rPr>
        <w:t xml:space="preserve">Para actualizar el archivo de </w:t>
      </w:r>
      <w:r w:rsidRPr="006330A9">
        <w:rPr>
          <w:rFonts w:ascii="Arial Narrow" w:eastAsia="Times New Roman" w:hAnsi="Arial Narrow" w:cs="Arial"/>
          <w:lang w:eastAsia="es-MX"/>
        </w:rPr>
        <w:t xml:space="preserve">víctimas, elaboración del archivo de personas relacionadas con faltas administrativas o presuntos responsables de delitos, levantamiento de actas de hechos, elaboración de expediente de faltas administrativas y llenado del informe policial homologado. </w:t>
      </w:r>
    </w:p>
    <w:p w14:paraId="352DE0E4" w14:textId="77777777" w:rsidR="0022511B" w:rsidRPr="006330A9" w:rsidRDefault="0022511B" w:rsidP="00B65D12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</w:p>
    <w:p w14:paraId="2B27FC98" w14:textId="77777777" w:rsidR="00B65D12" w:rsidRPr="006330A9" w:rsidRDefault="00B65D12" w:rsidP="00B65D12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6330A9">
        <w:rPr>
          <w:rFonts w:ascii="Arial Narrow" w:eastAsia="Times New Roman" w:hAnsi="Arial Narrow" w:cs="Arial"/>
          <w:color w:val="000000"/>
          <w:lang w:eastAsia="es-MX"/>
        </w:rPr>
        <w:t>Le informamos que sus datos personales son compartidos con las personas, empresas, organizaciones y autoridades distintas al responsable, y para los fines que se describen a continuación:</w:t>
      </w:r>
    </w:p>
    <w:p w14:paraId="38121D19" w14:textId="77777777" w:rsidR="00B65D12" w:rsidRPr="006330A9" w:rsidRDefault="00B65D12" w:rsidP="00B65D12">
      <w:pPr>
        <w:shd w:val="clear" w:color="auto" w:fill="FFFFFF"/>
        <w:jc w:val="both"/>
        <w:rPr>
          <w:rFonts w:ascii="Arial Narrow" w:eastAsia="Times New Roman" w:hAnsi="Arial Narrow" w:cs="Arial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8"/>
        <w:gridCol w:w="754"/>
        <w:gridCol w:w="4410"/>
      </w:tblGrid>
      <w:tr w:rsidR="00B65D12" w:rsidRPr="006330A9" w14:paraId="44D8EF6C" w14:textId="77777777" w:rsidTr="009B3C30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325AB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8E5F0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País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A19B4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B65D12" w:rsidRPr="006330A9" w14:paraId="7420B4D5" w14:textId="77777777" w:rsidTr="009B3C30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5E4B0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</w:p>
          <w:p w14:paraId="4D0327B4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Secretaria de Seguridad Publica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6F039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</w:p>
          <w:p w14:paraId="440A674A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95EA4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Cs/>
                <w:iCs/>
                <w:lang w:eastAsia="es-MX"/>
              </w:rPr>
              <w:t>Cruce de información sobre incidencia delictiva, presuntos responsables y probables víctimas, con el objeto de lograr la finalidad de la seguridad pública.</w:t>
            </w:r>
          </w:p>
        </w:tc>
      </w:tr>
      <w:tr w:rsidR="00B65D12" w:rsidRPr="006330A9" w14:paraId="4153ECA0" w14:textId="77777777" w:rsidTr="009B3C30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C647DE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Comisión Estatal de Derechos Humanos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BFC61F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206F1F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Cs/>
                <w:iCs/>
                <w:lang w:eastAsia="es-MX"/>
              </w:rPr>
              <w:t>Contestación a quejas</w:t>
            </w:r>
          </w:p>
        </w:tc>
      </w:tr>
      <w:tr w:rsidR="00B65D12" w:rsidRPr="006330A9" w14:paraId="19F51C8D" w14:textId="77777777" w:rsidTr="009B3C30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99356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Ministerio Público Federal-PGR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62295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98DE4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Cs/>
                <w:iCs/>
                <w:lang w:eastAsia="es-MX"/>
              </w:rPr>
              <w:t>Investigación de los delitos e Investigación de presuntos responsables</w:t>
            </w:r>
          </w:p>
        </w:tc>
      </w:tr>
      <w:tr w:rsidR="00B65D12" w:rsidRPr="006330A9" w14:paraId="1E8A7B15" w14:textId="77777777" w:rsidTr="009B3C30">
        <w:trPr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5513F4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Fiscalías del Estado de Veracruz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B6377" w14:textId="77777777" w:rsidR="00B65D12" w:rsidRPr="006330A9" w:rsidRDefault="00B65D12" w:rsidP="009B3C30">
            <w:pPr>
              <w:jc w:val="center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color w:val="000000"/>
                <w:lang w:eastAsia="es-MX"/>
              </w:rPr>
              <w:t>México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538E65" w14:textId="77777777" w:rsidR="00B65D12" w:rsidRPr="006330A9" w:rsidRDefault="00B65D12" w:rsidP="009B3C30">
            <w:pPr>
              <w:jc w:val="both"/>
              <w:rPr>
                <w:rFonts w:ascii="Arial Narrow" w:eastAsia="Times New Roman" w:hAnsi="Arial Narrow" w:cs="Arial"/>
                <w:bCs/>
                <w:iCs/>
                <w:lang w:eastAsia="es-MX"/>
              </w:rPr>
            </w:pPr>
            <w:r w:rsidRPr="006330A9">
              <w:rPr>
                <w:rFonts w:ascii="Arial Narrow" w:eastAsia="Times New Roman" w:hAnsi="Arial Narrow" w:cs="Arial"/>
                <w:bCs/>
                <w:iCs/>
                <w:lang w:eastAsia="es-MX"/>
              </w:rPr>
              <w:t>Investigación de los delitos e Investigación de presuntos responsables</w:t>
            </w:r>
          </w:p>
        </w:tc>
      </w:tr>
    </w:tbl>
    <w:p w14:paraId="41A0858F" w14:textId="77777777" w:rsidR="00B65D12" w:rsidRPr="006330A9" w:rsidRDefault="00B65D12" w:rsidP="00B65D12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463089E1" w14:textId="77777777" w:rsidR="00B65D12" w:rsidRPr="006330A9" w:rsidRDefault="00B65D12" w:rsidP="00B65D12">
      <w:pPr>
        <w:jc w:val="both"/>
        <w:rPr>
          <w:rFonts w:ascii="Arial Narrow" w:hAnsi="Arial Narrow" w:cs="Arial"/>
        </w:rPr>
      </w:pPr>
      <w:r w:rsidRPr="006330A9">
        <w:rPr>
          <w:rFonts w:ascii="Arial Narrow" w:hAnsi="Arial Narrow" w:cs="Arial"/>
        </w:rPr>
        <w:t xml:space="preserve">Si usted no manifiesta su negativa se entenderá que ha otorgado su consentimiento. </w:t>
      </w:r>
    </w:p>
    <w:p w14:paraId="4F2648CA" w14:textId="77777777" w:rsidR="00B65D12" w:rsidRPr="006330A9" w:rsidRDefault="00B65D12" w:rsidP="00B65D12">
      <w:pPr>
        <w:jc w:val="both"/>
        <w:rPr>
          <w:rFonts w:ascii="Arial Narrow" w:hAnsi="Arial Narrow" w:cs="Arial"/>
        </w:rPr>
      </w:pPr>
    </w:p>
    <w:p w14:paraId="0AC3553D" w14:textId="77777777" w:rsidR="00B65D12" w:rsidRPr="006330A9" w:rsidRDefault="00B65D12" w:rsidP="00B65D12">
      <w:pPr>
        <w:jc w:val="both"/>
        <w:rPr>
          <w:rFonts w:ascii="Arial Narrow" w:eastAsia="Times New Roman" w:hAnsi="Arial Narrow" w:cs="Arial"/>
          <w:lang w:eastAsia="es-MX"/>
        </w:rPr>
      </w:pPr>
      <w:r w:rsidRPr="006330A9">
        <w:rPr>
          <w:rFonts w:ascii="Arial Narrow" w:hAnsi="Arial Narrow" w:cs="Arial"/>
        </w:rPr>
        <w:t xml:space="preserve">Para mayor información acerca del tratamiento y de los derechos que pueda hacer valer,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r w:rsidRPr="00B65D12">
        <w:rPr>
          <w:rStyle w:val="Hipervnculo"/>
          <w:rFonts w:ascii="Arial Narrow" w:hAnsi="Arial Narrow"/>
          <w:color w:val="auto"/>
          <w:u w:val="none"/>
        </w:rPr>
        <w:t xml:space="preserve"> en la sección Avisos de Privacidad.</w:t>
      </w:r>
      <w:r w:rsidRPr="00B65D12">
        <w:rPr>
          <w:rStyle w:val="Hipervnculo"/>
          <w:rFonts w:ascii="Arial Narrow" w:hAnsi="Arial Narrow"/>
          <w:color w:val="auto"/>
        </w:rPr>
        <w:t xml:space="preserve"> </w:t>
      </w:r>
    </w:p>
    <w:p w14:paraId="02A9AF33" w14:textId="77777777" w:rsidR="001D7266" w:rsidRPr="00B65D12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B65D1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4E955" w14:textId="77777777" w:rsidR="00CF0CBC" w:rsidRDefault="00CF0CBC">
      <w:r>
        <w:separator/>
      </w:r>
    </w:p>
  </w:endnote>
  <w:endnote w:type="continuationSeparator" w:id="0">
    <w:p w14:paraId="1F8B3E7F" w14:textId="77777777" w:rsidR="00CF0CBC" w:rsidRDefault="00CF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1BC0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69970D" wp14:editId="23D49F19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4CE4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D130" w14:textId="77777777" w:rsidR="00CF0CBC" w:rsidRDefault="00CF0CBC">
      <w:r>
        <w:separator/>
      </w:r>
    </w:p>
  </w:footnote>
  <w:footnote w:type="continuationSeparator" w:id="0">
    <w:p w14:paraId="49B1CFCB" w14:textId="77777777" w:rsidR="00CF0CBC" w:rsidRDefault="00CF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EFB7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95A477F" wp14:editId="677596DF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29CAA5" wp14:editId="4F4FE96B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E83F99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43836E8" wp14:editId="0B9F4424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BA80AB" wp14:editId="58E6EEF2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3D9A81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7805D518" wp14:editId="12CCE685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21E289B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1A089628" w14:textId="77777777" w:rsidR="00F2744F" w:rsidRDefault="00F2744F">
    <w:pPr>
      <w:pStyle w:val="Encabezado"/>
      <w:rPr>
        <w:lang w:val="es-ES"/>
      </w:rPr>
    </w:pPr>
  </w:p>
  <w:p w14:paraId="567539D2" w14:textId="77777777" w:rsidR="00F2744F" w:rsidRDefault="00F2744F">
    <w:pPr>
      <w:pStyle w:val="Encabezado"/>
      <w:rPr>
        <w:lang w:val="es-ES"/>
      </w:rPr>
    </w:pPr>
  </w:p>
  <w:p w14:paraId="6A381D74" w14:textId="77777777" w:rsidR="00F2744F" w:rsidRDefault="00F2744F">
    <w:pPr>
      <w:pStyle w:val="Encabezado"/>
      <w:rPr>
        <w:lang w:val="es-ES"/>
      </w:rPr>
    </w:pPr>
  </w:p>
  <w:p w14:paraId="05CEE820" w14:textId="77777777" w:rsidR="00F2744F" w:rsidRDefault="00F2744F">
    <w:pPr>
      <w:pStyle w:val="Encabezado"/>
      <w:rPr>
        <w:lang w:val="es-ES"/>
      </w:rPr>
    </w:pPr>
  </w:p>
  <w:p w14:paraId="6DABC633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1806119166">
    <w:abstractNumId w:val="0"/>
  </w:num>
  <w:num w:numId="2" w16cid:durableId="66551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2511B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65D12"/>
    <w:rsid w:val="00B740EA"/>
    <w:rsid w:val="00B93758"/>
    <w:rsid w:val="00BA39BB"/>
    <w:rsid w:val="00BC3D6D"/>
    <w:rsid w:val="00BD5057"/>
    <w:rsid w:val="00C00CEE"/>
    <w:rsid w:val="00C401B0"/>
    <w:rsid w:val="00C53FED"/>
    <w:rsid w:val="00CF0CBC"/>
    <w:rsid w:val="00D0237A"/>
    <w:rsid w:val="00D24D17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F1EE17D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38C8B94-CE10-472C-9316-9EA990ED39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2026-09-10T20:29:00Z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