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266" w:rsidRDefault="001D726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p w:rsidR="00A65797" w:rsidRPr="006D679D" w:rsidRDefault="00A65797" w:rsidP="00A65797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Aviso de Privacidad </w:t>
      </w:r>
      <w:r>
        <w:rPr>
          <w:rFonts w:ascii="Arial Narrow" w:hAnsi="Arial Narrow" w:cs="Arial"/>
          <w:b/>
          <w:bCs/>
          <w:sz w:val="28"/>
          <w:szCs w:val="28"/>
        </w:rPr>
        <w:t>Simplificado</w:t>
      </w: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 </w:t>
      </w:r>
      <w:r>
        <w:rPr>
          <w:rFonts w:ascii="Arial Narrow" w:hAnsi="Arial Narrow" w:cs="Arial"/>
          <w:b/>
          <w:bCs/>
          <w:sz w:val="28"/>
          <w:szCs w:val="28"/>
        </w:rPr>
        <w:t xml:space="preserve">para la Expedición de Permiso y Licencia Comercial  </w:t>
      </w:r>
    </w:p>
    <w:p w:rsidR="00A65797" w:rsidRDefault="00A65797" w:rsidP="00A65797">
      <w:pPr>
        <w:jc w:val="both"/>
        <w:rPr>
          <w:rFonts w:ascii="Arial Narrow" w:hAnsi="Arial Narrow" w:cs="Arial"/>
        </w:rPr>
      </w:pPr>
    </w:p>
    <w:p w:rsidR="00A65797" w:rsidRDefault="00A65797" w:rsidP="00A65797">
      <w:pPr>
        <w:jc w:val="both"/>
        <w:rPr>
          <w:rFonts w:ascii="Arial Narrow" w:hAnsi="Arial Narrow" w:cs="Arial"/>
        </w:rPr>
      </w:pPr>
      <w:r w:rsidRPr="00B94620">
        <w:rPr>
          <w:rFonts w:ascii="Arial Narrow" w:hAnsi="Arial Narrow" w:cs="Arial"/>
        </w:rPr>
        <w:t>El H. Ayuntamiento de Apazapan, Veracruz</w:t>
      </w:r>
      <w:bookmarkStart w:id="0" w:name="_Hlk99458769"/>
      <w:r w:rsidRPr="00561B54">
        <w:rPr>
          <w:rFonts w:ascii="Arial Narrow" w:hAnsi="Arial Narrow" w:cs="Arial"/>
        </w:rPr>
        <w:t xml:space="preserve"> </w:t>
      </w:r>
      <w:r w:rsidRPr="00675CE1">
        <w:rPr>
          <w:rFonts w:ascii="Arial Narrow" w:hAnsi="Arial Narrow" w:cs="Arial"/>
        </w:rPr>
        <w:t xml:space="preserve">es el responsable del tratamiento de los datos personales que nos proporcione. </w:t>
      </w:r>
    </w:p>
    <w:p w:rsidR="00A65797" w:rsidRPr="00675CE1" w:rsidRDefault="00A65797" w:rsidP="00A65797">
      <w:pPr>
        <w:jc w:val="both"/>
        <w:rPr>
          <w:rFonts w:ascii="Arial Narrow" w:hAnsi="Arial Narrow" w:cs="Arial"/>
        </w:rPr>
      </w:pPr>
    </w:p>
    <w:bookmarkEnd w:id="0"/>
    <w:p w:rsidR="00A65797" w:rsidRPr="00C61916" w:rsidRDefault="00A65797" w:rsidP="00A65797">
      <w:pPr>
        <w:jc w:val="both"/>
        <w:rPr>
          <w:rFonts w:ascii="Arial Narrow" w:eastAsia="Times New Roman" w:hAnsi="Arial Narrow" w:cs="Arial"/>
          <w:lang w:eastAsia="es-MX"/>
        </w:rPr>
      </w:pPr>
      <w:r w:rsidRPr="00C61916">
        <w:rPr>
          <w:rFonts w:ascii="Arial Narrow" w:eastAsia="Times New Roman" w:hAnsi="Arial Narrow" w:cs="Arial"/>
          <w:color w:val="000000"/>
          <w:lang w:eastAsia="es-MX"/>
        </w:rPr>
        <w:t>Los datos personales que recabamos de usted, los utilizaremos para las siguientes finalidades: </w:t>
      </w:r>
    </w:p>
    <w:p w:rsidR="00A65797" w:rsidRDefault="00A65797" w:rsidP="00A65797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</w:p>
    <w:p w:rsidR="00A65797" w:rsidRPr="00EC49E0" w:rsidRDefault="00A65797" w:rsidP="00A65797">
      <w:pPr>
        <w:pStyle w:val="Sinespaciado"/>
        <w:numPr>
          <w:ilvl w:val="0"/>
          <w:numId w:val="3"/>
        </w:numPr>
        <w:rPr>
          <w:rFonts w:ascii="Arial Narrow" w:hAnsi="Arial Narrow"/>
          <w:sz w:val="24"/>
          <w:szCs w:val="24"/>
          <w:lang w:eastAsia="es-MX"/>
        </w:rPr>
      </w:pPr>
      <w:r w:rsidRPr="00EC49E0">
        <w:rPr>
          <w:rFonts w:ascii="Arial Narrow" w:hAnsi="Arial Narrow"/>
          <w:sz w:val="24"/>
          <w:szCs w:val="24"/>
          <w:lang w:eastAsia="es-MX"/>
        </w:rPr>
        <w:t>Elaborar el padrón comercial y el registro de pago de contribuciones.</w:t>
      </w:r>
    </w:p>
    <w:p w:rsidR="00A65797" w:rsidRPr="00EC49E0" w:rsidRDefault="00A65797" w:rsidP="00A65797">
      <w:pPr>
        <w:pStyle w:val="Sinespaciado"/>
        <w:numPr>
          <w:ilvl w:val="0"/>
          <w:numId w:val="3"/>
        </w:numPr>
        <w:rPr>
          <w:rFonts w:ascii="Arial Narrow" w:hAnsi="Arial Narrow"/>
          <w:sz w:val="24"/>
          <w:szCs w:val="24"/>
          <w:lang w:eastAsia="es-MX"/>
        </w:rPr>
      </w:pPr>
      <w:r w:rsidRPr="00EC49E0">
        <w:rPr>
          <w:rFonts w:ascii="Arial Narrow" w:hAnsi="Arial Narrow"/>
          <w:sz w:val="24"/>
          <w:szCs w:val="24"/>
          <w:lang w:eastAsia="es-MX"/>
        </w:rPr>
        <w:t>El otorgamiento de las licencias de funcionamiento</w:t>
      </w:r>
      <w:r>
        <w:rPr>
          <w:rFonts w:ascii="Arial Narrow" w:hAnsi="Arial Narrow"/>
          <w:sz w:val="24"/>
          <w:szCs w:val="24"/>
          <w:lang w:eastAsia="es-MX"/>
        </w:rPr>
        <w:t>.</w:t>
      </w:r>
    </w:p>
    <w:p w:rsidR="00A65797" w:rsidRPr="00EC49E0" w:rsidRDefault="00A65797" w:rsidP="00A65797">
      <w:pPr>
        <w:pStyle w:val="Sinespaciado"/>
        <w:numPr>
          <w:ilvl w:val="0"/>
          <w:numId w:val="3"/>
        </w:numPr>
        <w:rPr>
          <w:rFonts w:ascii="Arial Narrow" w:hAnsi="Arial Narrow"/>
          <w:sz w:val="24"/>
          <w:szCs w:val="24"/>
          <w:lang w:eastAsia="es-MX"/>
        </w:rPr>
      </w:pPr>
      <w:r w:rsidRPr="00EC49E0">
        <w:rPr>
          <w:rFonts w:ascii="Arial Narrow" w:hAnsi="Arial Narrow"/>
          <w:sz w:val="24"/>
          <w:szCs w:val="24"/>
          <w:lang w:eastAsia="es-MX"/>
        </w:rPr>
        <w:t>Realizar el refrendo anual por licencia de funcionamiento de los establecimientos comerciales.</w:t>
      </w:r>
    </w:p>
    <w:p w:rsidR="00A65797" w:rsidRPr="00D81DE9" w:rsidRDefault="00A65797" w:rsidP="00A65797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C61916">
        <w:rPr>
          <w:rFonts w:ascii="Arial Narrow" w:eastAsia="Times New Roman" w:hAnsi="Arial Narrow" w:cs="Arial"/>
          <w:lang w:eastAsia="es-MX"/>
        </w:rPr>
        <w:t> </w:t>
      </w:r>
    </w:p>
    <w:p w:rsidR="00A65797" w:rsidRDefault="00A65797" w:rsidP="00A65797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>
        <w:rPr>
          <w:rFonts w:ascii="Arial Narrow" w:eastAsia="Times New Roman" w:hAnsi="Arial Narrow" w:cs="Arial"/>
          <w:lang w:eastAsia="es-MX"/>
        </w:rPr>
        <w:t>Le informamos que sus datos personales son compartidos con:</w:t>
      </w:r>
    </w:p>
    <w:p w:rsidR="00A65797" w:rsidRPr="004546B9" w:rsidRDefault="00A65797" w:rsidP="00A65797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A65797" w:rsidTr="00F76985">
        <w:tc>
          <w:tcPr>
            <w:tcW w:w="4414" w:type="dxa"/>
            <w:shd w:val="clear" w:color="auto" w:fill="D9E2F3" w:themeFill="accent1" w:themeFillTint="33"/>
          </w:tcPr>
          <w:p w:rsidR="00A65797" w:rsidRPr="00561B54" w:rsidRDefault="00A65797" w:rsidP="00F76985">
            <w:pPr>
              <w:ind w:right="240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</w:pPr>
            <w:r w:rsidRPr="00561B54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Destinatario de los datos personales</w:t>
            </w:r>
          </w:p>
        </w:tc>
        <w:tc>
          <w:tcPr>
            <w:tcW w:w="4414" w:type="dxa"/>
            <w:shd w:val="clear" w:color="auto" w:fill="D9E2F3" w:themeFill="accent1" w:themeFillTint="33"/>
          </w:tcPr>
          <w:p w:rsidR="00A65797" w:rsidRPr="00561B54" w:rsidRDefault="00A65797" w:rsidP="00F76985">
            <w:pPr>
              <w:ind w:right="240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</w:pPr>
            <w:r w:rsidRPr="00561B54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Finalidad</w:t>
            </w:r>
          </w:p>
        </w:tc>
      </w:tr>
      <w:tr w:rsidR="00A65797" w:rsidTr="00F76985">
        <w:tc>
          <w:tcPr>
            <w:tcW w:w="4414" w:type="dxa"/>
          </w:tcPr>
          <w:p w:rsidR="00A65797" w:rsidRPr="00561B54" w:rsidRDefault="00A65797" w:rsidP="00F76985">
            <w:pPr>
              <w:ind w:right="240"/>
              <w:jc w:val="both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  <w:r w:rsidRPr="00561B54">
              <w:rPr>
                <w:rFonts w:ascii="Arial Narrow" w:eastAsia="Times New Roman" w:hAnsi="Arial Narrow" w:cs="Arial"/>
                <w:color w:val="000000"/>
                <w:lang w:eastAsia="es-MX"/>
              </w:rPr>
              <w:t xml:space="preserve">Congreso del Estado </w:t>
            </w:r>
          </w:p>
        </w:tc>
        <w:tc>
          <w:tcPr>
            <w:tcW w:w="4414" w:type="dxa"/>
          </w:tcPr>
          <w:p w:rsidR="00A65797" w:rsidRPr="00561B54" w:rsidRDefault="00A65797" w:rsidP="00F76985">
            <w:pPr>
              <w:ind w:right="240"/>
              <w:jc w:val="both"/>
              <w:rPr>
                <w:rFonts w:ascii="Arial Narrow" w:eastAsia="Times New Roman" w:hAnsi="Arial Narrow" w:cs="Arial"/>
                <w:color w:val="000000"/>
                <w:lang w:eastAsia="es-MX"/>
              </w:rPr>
            </w:pPr>
            <w:r w:rsidRPr="00561B54">
              <w:rPr>
                <w:rFonts w:ascii="Arial Narrow" w:eastAsia="Times New Roman" w:hAnsi="Arial Narrow" w:cs="Arial"/>
                <w:color w:val="000000"/>
                <w:lang w:eastAsia="es-MX"/>
              </w:rPr>
              <w:t>Mantener actualizado un registro en el que se encuentran inscritos los ciudadanos que pagan sus impuestos de manera anual con giros sin venta de bebidas alcohólica y giro con bebidas alcohólicas.</w:t>
            </w:r>
          </w:p>
        </w:tc>
      </w:tr>
    </w:tbl>
    <w:p w:rsidR="00A65797" w:rsidRDefault="00A65797" w:rsidP="00A65797">
      <w:pPr>
        <w:shd w:val="clear" w:color="auto" w:fill="FFFFFF"/>
        <w:ind w:right="240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A65797" w:rsidRPr="000C585F" w:rsidRDefault="00A65797" w:rsidP="00A65797">
      <w:pPr>
        <w:jc w:val="both"/>
        <w:rPr>
          <w:rFonts w:ascii="Arial Narrow" w:hAnsi="Arial Narrow" w:cs="Arial"/>
        </w:rPr>
      </w:pPr>
      <w:bookmarkStart w:id="1" w:name="_Hlk99462664"/>
      <w:bookmarkStart w:id="2" w:name="_Hlk99461982"/>
      <w:r w:rsidRPr="000C585F">
        <w:rPr>
          <w:rFonts w:ascii="Arial Narrow" w:hAnsi="Arial Narrow" w:cs="Arial"/>
        </w:rPr>
        <w:t>Si usted no manifiesta su negativa</w:t>
      </w:r>
      <w:r>
        <w:rPr>
          <w:rFonts w:ascii="Arial Narrow" w:hAnsi="Arial Narrow" w:cs="Arial"/>
        </w:rPr>
        <w:t xml:space="preserve"> para dicha transferencia,</w:t>
      </w:r>
      <w:r w:rsidRPr="000C585F">
        <w:rPr>
          <w:rFonts w:ascii="Arial Narrow" w:hAnsi="Arial Narrow" w:cs="Arial"/>
        </w:rPr>
        <w:t xml:space="preserve"> se entenderá que ha otorgado su consentimiento. </w:t>
      </w:r>
    </w:p>
    <w:p w:rsidR="00A65797" w:rsidRPr="000C585F" w:rsidRDefault="00A65797" w:rsidP="00A65797">
      <w:pPr>
        <w:jc w:val="both"/>
        <w:rPr>
          <w:rFonts w:ascii="Arial Narrow" w:hAnsi="Arial Narrow" w:cs="Arial"/>
        </w:rPr>
      </w:pPr>
    </w:p>
    <w:p w:rsidR="00A65797" w:rsidRPr="000C585F" w:rsidRDefault="00A65797" w:rsidP="00A65797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</w:t>
      </w:r>
      <w:r>
        <w:rPr>
          <w:rFonts w:ascii="Arial Narrow" w:hAnsi="Arial Narrow" w:cs="Arial"/>
        </w:rPr>
        <w:t>A</w:t>
      </w:r>
      <w:r w:rsidRPr="000C585F">
        <w:rPr>
          <w:rFonts w:ascii="Arial Narrow" w:hAnsi="Arial Narrow" w:cs="Arial"/>
        </w:rPr>
        <w:t xml:space="preserve">viso de </w:t>
      </w:r>
      <w:r>
        <w:rPr>
          <w:rFonts w:ascii="Arial Narrow" w:hAnsi="Arial Narrow" w:cs="Arial"/>
        </w:rPr>
        <w:t>P</w:t>
      </w:r>
      <w:r w:rsidRPr="000C585F">
        <w:rPr>
          <w:rFonts w:ascii="Arial Narrow" w:hAnsi="Arial Narrow" w:cs="Arial"/>
        </w:rPr>
        <w:t xml:space="preserve">rivacidad </w:t>
      </w:r>
      <w:r>
        <w:rPr>
          <w:rFonts w:ascii="Arial Narrow" w:hAnsi="Arial Narrow" w:cs="Arial"/>
        </w:rPr>
        <w:t>I</w:t>
      </w:r>
      <w:r w:rsidRPr="000C585F">
        <w:rPr>
          <w:rFonts w:ascii="Arial Narrow" w:hAnsi="Arial Narrow" w:cs="Arial"/>
        </w:rPr>
        <w:t xml:space="preserve">ntegral a través de la dirección electrónica: </w:t>
      </w:r>
      <w:hyperlink r:id="rId9" w:history="1">
        <w:r w:rsidRPr="00910461">
          <w:rPr>
            <w:rStyle w:val="Hipervnculo"/>
          </w:rPr>
          <w:t>https://www.apazapan.gob.mx/</w:t>
        </w:r>
      </w:hyperlink>
      <w:r>
        <w:t xml:space="preserve"> </w:t>
      </w:r>
      <w:bookmarkStart w:id="3" w:name="_GoBack"/>
      <w:bookmarkEnd w:id="3"/>
      <w:r w:rsidRPr="00A65797">
        <w:rPr>
          <w:rStyle w:val="Hipervnculo"/>
          <w:rFonts w:ascii="Arial Narrow" w:hAnsi="Arial Narrow"/>
          <w:color w:val="auto"/>
          <w:u w:val="none"/>
        </w:rPr>
        <w:t xml:space="preserve">en la sección Avisos de Privacidad. </w:t>
      </w:r>
      <w:bookmarkEnd w:id="1"/>
    </w:p>
    <w:bookmarkEnd w:id="2"/>
    <w:p w:rsidR="00A65797" w:rsidRPr="00A65797" w:rsidRDefault="00A65797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A65797" w:rsidRPr="00A65797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986" w:rsidRDefault="00150986">
      <w:r>
        <w:separator/>
      </w:r>
    </w:p>
  </w:endnote>
  <w:endnote w:type="continuationSeparator" w:id="0">
    <w:p w:rsidR="00150986" w:rsidRDefault="00150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986" w:rsidRDefault="00150986">
      <w:r>
        <w:separator/>
      </w:r>
    </w:p>
  </w:footnote>
  <w:footnote w:type="continuationSeparator" w:id="0">
    <w:p w:rsidR="00150986" w:rsidRDefault="00150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abstractNum w:abstractNumId="2" w15:restartNumberingAfterBreak="0">
    <w:nsid w:val="712613AE"/>
    <w:multiLevelType w:val="hybridMultilevel"/>
    <w:tmpl w:val="CF488CE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0986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65797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1DEEE47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aconcuadrcula">
    <w:name w:val="Table Grid"/>
    <w:basedOn w:val="Tablanormal"/>
    <w:uiPriority w:val="59"/>
    <w:rsid w:val="00A65797"/>
    <w:rPr>
      <w:rFonts w:asciiTheme="minorHAnsi" w:eastAsiaTheme="minorHAnsi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A65797"/>
    <w:rPr>
      <w:rFonts w:ascii="Calibri" w:eastAsia="Calibri" w:hAnsi="Calibri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14BB9-E4AE-4437-A3B8-50512E372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3</cp:revision>
  <cp:lastPrinted>2026-07-14T19:51:00Z</cp:lastPrinted>
  <dcterms:created xsi:type="dcterms:W3CDTF">2026-09-10T20:13:00Z</dcterms:created>
  <dcterms:modified xsi:type="dcterms:W3CDTF">2026-09-10T20:13:00Z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