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266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p w:rsidR="00DB3F89" w:rsidRDefault="00DB3F89" w:rsidP="00DB3F89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</w:t>
      </w:r>
      <w:r>
        <w:rPr>
          <w:rFonts w:ascii="Arial Narrow" w:hAnsi="Arial Narrow" w:cs="Arial"/>
          <w:b/>
          <w:bCs/>
          <w:sz w:val="28"/>
          <w:szCs w:val="28"/>
        </w:rPr>
        <w:t>Simplificado</w:t>
      </w: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 </w:t>
      </w:r>
      <w:r>
        <w:rPr>
          <w:rFonts w:ascii="Arial Narrow" w:hAnsi="Arial Narrow" w:cs="Arial"/>
          <w:b/>
          <w:bCs/>
          <w:sz w:val="28"/>
          <w:szCs w:val="28"/>
        </w:rPr>
        <w:t xml:space="preserve">para la Expedición de Cartillas del </w:t>
      </w:r>
    </w:p>
    <w:p w:rsidR="00DB3F89" w:rsidRDefault="00DB3F89" w:rsidP="00DB3F89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>
        <w:rPr>
          <w:rFonts w:ascii="Arial Narrow" w:hAnsi="Arial Narrow" w:cs="Arial"/>
          <w:b/>
          <w:bCs/>
          <w:sz w:val="28"/>
          <w:szCs w:val="28"/>
        </w:rPr>
        <w:t xml:space="preserve">Servicio Militar </w:t>
      </w:r>
    </w:p>
    <w:p w:rsidR="00DB3F89" w:rsidRPr="006D679D" w:rsidRDefault="00DB3F89" w:rsidP="00DB3F89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</w:p>
    <w:p w:rsidR="00DB3F89" w:rsidRPr="00675CE1" w:rsidRDefault="00DB3F89" w:rsidP="00DB3F89">
      <w:pPr>
        <w:jc w:val="both"/>
        <w:rPr>
          <w:rFonts w:ascii="Arial Narrow" w:hAnsi="Arial Narrow" w:cs="Arial"/>
        </w:rPr>
      </w:pPr>
      <w:r w:rsidRPr="00B94620">
        <w:rPr>
          <w:rFonts w:ascii="Arial Narrow" w:hAnsi="Arial Narrow" w:cs="Arial"/>
        </w:rPr>
        <w:t>El H. Ayuntamiento de Apazapan, Veracruz</w:t>
      </w:r>
      <w:r w:rsidRPr="00B94620">
        <w:rPr>
          <w:rFonts w:ascii="Arial Narrow" w:hAnsi="Arial Narrow" w:cs="Arial"/>
          <w:b/>
          <w:bCs/>
        </w:rPr>
        <w:t xml:space="preserve">, </w:t>
      </w:r>
      <w:bookmarkStart w:id="0" w:name="_Hlk99458769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:rsidR="00DB3F89" w:rsidRPr="00B94620" w:rsidRDefault="00DB3F89" w:rsidP="00DB3F89">
      <w:pPr>
        <w:jc w:val="both"/>
        <w:rPr>
          <w:rFonts w:ascii="Arial Narrow" w:hAnsi="Arial Narrow" w:cs="Arial"/>
        </w:rPr>
      </w:pPr>
    </w:p>
    <w:p w:rsidR="00DB3F89" w:rsidRPr="00C61916" w:rsidRDefault="00DB3F89" w:rsidP="00DB3F89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C61916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 </w:t>
      </w:r>
    </w:p>
    <w:p w:rsidR="00DB3F89" w:rsidRPr="00C61916" w:rsidRDefault="00DB3F89" w:rsidP="00DB3F89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C61916">
        <w:rPr>
          <w:rFonts w:ascii="Arial Narrow" w:eastAsia="Times New Roman" w:hAnsi="Arial Narrow" w:cs="Arial"/>
          <w:color w:val="000000"/>
          <w:lang w:eastAsia="es-MX"/>
        </w:rPr>
        <w:t>Resguardo y entrega de información al 63 Batallón de Infantería</w:t>
      </w:r>
      <w:r>
        <w:rPr>
          <w:rFonts w:ascii="Arial Narrow" w:eastAsia="Times New Roman" w:hAnsi="Arial Narrow" w:cs="Arial"/>
          <w:color w:val="000000"/>
          <w:lang w:eastAsia="es-MX"/>
        </w:rPr>
        <w:t>,</w:t>
      </w:r>
      <w:r w:rsidRPr="00C61916">
        <w:rPr>
          <w:rFonts w:ascii="Arial Narrow" w:eastAsia="Times New Roman" w:hAnsi="Arial Narrow" w:cs="Arial"/>
          <w:color w:val="000000"/>
          <w:lang w:eastAsia="es-MX"/>
        </w:rPr>
        <w:t xml:space="preserve"> con la finalidad de gestionar las cartillas militares.</w:t>
      </w:r>
    </w:p>
    <w:p w:rsidR="00DB3F89" w:rsidRDefault="00DB3F89" w:rsidP="00DB3F89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C61916">
        <w:rPr>
          <w:rFonts w:ascii="Arial Narrow" w:eastAsia="Times New Roman" w:hAnsi="Arial Narrow" w:cs="Arial"/>
          <w:lang w:eastAsia="es-MX"/>
        </w:rPr>
        <w:t> </w:t>
      </w:r>
    </w:p>
    <w:p w:rsidR="00DB3F89" w:rsidRPr="000102D7" w:rsidRDefault="00DB3F89" w:rsidP="00DB3F89">
      <w:pPr>
        <w:shd w:val="clear" w:color="auto" w:fill="FFFFFF"/>
        <w:ind w:right="240"/>
        <w:jc w:val="both"/>
        <w:rPr>
          <w:rFonts w:ascii="Arial Narrow" w:eastAsia="Times New Roman" w:hAnsi="Arial Narrow" w:cs="Arial"/>
          <w:lang w:eastAsia="es-MX"/>
        </w:rPr>
      </w:pPr>
      <w:r w:rsidRPr="00D81DE9">
        <w:rPr>
          <w:rFonts w:ascii="Arial Narrow" w:eastAsia="Times New Roman" w:hAnsi="Arial Narrow" w:cs="Arial"/>
          <w:color w:val="000000"/>
          <w:lang w:eastAsia="es-MX"/>
        </w:rPr>
        <w:t>Le informamos que sus datos personales son compartidos con las personas, empresas, organizaciones y autoridades distintas al responsable, y para los fines que se describen a continuación:</w:t>
      </w:r>
    </w:p>
    <w:p w:rsidR="00DB3F89" w:rsidRPr="00D81DE9" w:rsidRDefault="00DB3F89" w:rsidP="00DB3F89">
      <w:pPr>
        <w:shd w:val="clear" w:color="auto" w:fill="FFFFFF"/>
        <w:jc w:val="both"/>
        <w:rPr>
          <w:rFonts w:ascii="Arial Narrow" w:eastAsia="Times New Roman" w:hAnsi="Arial Narrow" w:cs="Times New Roman"/>
          <w:lang w:eastAsia="es-MX"/>
        </w:rPr>
      </w:pPr>
      <w:r w:rsidRPr="00D81DE9">
        <w:rPr>
          <w:rFonts w:ascii="Arial Narrow" w:eastAsia="Times New Roman" w:hAnsi="Arial Narrow" w:cs="Times New Roman"/>
          <w:lang w:eastAsia="es-MX"/>
        </w:rPr>
        <w:t> </w:t>
      </w:r>
    </w:p>
    <w:tbl>
      <w:tblPr>
        <w:tblW w:w="868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1"/>
        <w:gridCol w:w="1023"/>
        <w:gridCol w:w="3109"/>
      </w:tblGrid>
      <w:tr w:rsidR="00DB3F89" w:rsidRPr="00D81DE9" w:rsidTr="0016276F">
        <w:trPr>
          <w:trHeight w:val="276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B3F89" w:rsidRPr="00D81DE9" w:rsidRDefault="00DB3F89" w:rsidP="0016276F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D81DE9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B3F89" w:rsidRPr="00D81DE9" w:rsidRDefault="00DB3F89" w:rsidP="0016276F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D81DE9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País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B3F89" w:rsidRPr="00D81DE9" w:rsidRDefault="00DB3F89" w:rsidP="0016276F">
            <w:pPr>
              <w:jc w:val="center"/>
              <w:rPr>
                <w:rFonts w:ascii="Arial Narrow" w:eastAsia="Times New Roman" w:hAnsi="Arial Narrow" w:cs="Times New Roman"/>
                <w:lang w:eastAsia="es-MX"/>
              </w:rPr>
            </w:pPr>
            <w:r w:rsidRPr="00D81DE9">
              <w:rPr>
                <w:rFonts w:ascii="Arial Narrow" w:eastAsia="Times New Roman" w:hAnsi="Arial Narrow" w:cs="Arial"/>
                <w:b/>
                <w:bCs/>
                <w:color w:val="000000"/>
                <w:lang w:eastAsia="es-MX"/>
              </w:rPr>
              <w:t>Finalidad</w:t>
            </w:r>
          </w:p>
        </w:tc>
      </w:tr>
      <w:tr w:rsidR="00DB3F89" w:rsidRPr="00D81DE9" w:rsidTr="0016276F">
        <w:trPr>
          <w:trHeight w:val="276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B3F89" w:rsidRPr="00D81DE9" w:rsidRDefault="00DB3F89" w:rsidP="0016276F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D81DE9">
              <w:rPr>
                <w:rFonts w:ascii="Arial Narrow" w:eastAsia="Times New Roman" w:hAnsi="Arial Narrow" w:cs="Arial"/>
                <w:color w:val="000000"/>
                <w:lang w:eastAsia="es-MX"/>
              </w:rPr>
              <w:t>26/ Zona Militar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B3F89" w:rsidRPr="00D81DE9" w:rsidRDefault="00DB3F89" w:rsidP="0016276F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D81DE9">
              <w:rPr>
                <w:rFonts w:ascii="Arial Narrow" w:eastAsia="Times New Roman" w:hAnsi="Arial Narrow" w:cs="Arial"/>
                <w:color w:val="000000"/>
                <w:lang w:eastAsia="es-MX"/>
              </w:rPr>
              <w:t>México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DB3F89" w:rsidRPr="00D81DE9" w:rsidRDefault="00DB3F89" w:rsidP="0016276F">
            <w:pPr>
              <w:jc w:val="both"/>
              <w:rPr>
                <w:rFonts w:ascii="Arial Narrow" w:eastAsia="Times New Roman" w:hAnsi="Arial Narrow" w:cs="Times New Roman"/>
                <w:lang w:eastAsia="es-MX"/>
              </w:rPr>
            </w:pPr>
            <w:r w:rsidRPr="00D81DE9">
              <w:rPr>
                <w:rFonts w:ascii="Arial Narrow" w:eastAsia="Times New Roman" w:hAnsi="Arial Narrow" w:cs="Arial"/>
                <w:color w:val="000000"/>
                <w:lang w:eastAsia="es-MX"/>
              </w:rPr>
              <w:t>Gestión de Cartilla Militar  </w:t>
            </w:r>
          </w:p>
        </w:tc>
      </w:tr>
    </w:tbl>
    <w:p w:rsidR="00DB3F89" w:rsidRPr="00D81DE9" w:rsidRDefault="00DB3F89" w:rsidP="00DB3F89">
      <w:pPr>
        <w:shd w:val="clear" w:color="auto" w:fill="FFFFFF"/>
        <w:ind w:right="240"/>
        <w:jc w:val="both"/>
        <w:rPr>
          <w:rFonts w:ascii="Arial Narrow" w:eastAsia="Times New Roman" w:hAnsi="Arial Narrow" w:cs="Arial"/>
          <w:b/>
          <w:color w:val="000000"/>
          <w:lang w:eastAsia="es-MX"/>
        </w:rPr>
      </w:pPr>
    </w:p>
    <w:p w:rsidR="00DB3F89" w:rsidRPr="000C585F" w:rsidRDefault="00DB3F89" w:rsidP="00DB3F89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>Si usted no manifiesta su negativa</w:t>
      </w:r>
      <w:r>
        <w:rPr>
          <w:rFonts w:ascii="Arial Narrow" w:hAnsi="Arial Narrow" w:cs="Arial"/>
        </w:rPr>
        <w:t xml:space="preserve"> para dicha transferencia,</w:t>
      </w:r>
      <w:r w:rsidRPr="000C585F">
        <w:rPr>
          <w:rFonts w:ascii="Arial Narrow" w:hAnsi="Arial Narrow" w:cs="Arial"/>
        </w:rPr>
        <w:t xml:space="preserve"> se entenderá que ha otorgado su consentimiento. </w:t>
      </w:r>
    </w:p>
    <w:p w:rsidR="00DB3F89" w:rsidRPr="000C585F" w:rsidRDefault="00DB3F89" w:rsidP="00DB3F89">
      <w:pPr>
        <w:jc w:val="both"/>
        <w:rPr>
          <w:rFonts w:ascii="Arial Narrow" w:hAnsi="Arial Narrow" w:cs="Arial"/>
        </w:rPr>
      </w:pPr>
    </w:p>
    <w:p w:rsidR="00DB3F89" w:rsidRPr="00BD20F1" w:rsidRDefault="00DB3F89" w:rsidP="00DB3F89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</w:t>
      </w:r>
      <w:r>
        <w:rPr>
          <w:rFonts w:ascii="Arial Narrow" w:hAnsi="Arial Narrow" w:cs="Arial"/>
        </w:rPr>
        <w:t>A</w:t>
      </w:r>
      <w:r w:rsidRPr="000C585F">
        <w:rPr>
          <w:rFonts w:ascii="Arial Narrow" w:hAnsi="Arial Narrow" w:cs="Arial"/>
        </w:rPr>
        <w:t xml:space="preserve">viso de </w:t>
      </w:r>
      <w:r>
        <w:rPr>
          <w:rFonts w:ascii="Arial Narrow" w:hAnsi="Arial Narrow" w:cs="Arial"/>
        </w:rPr>
        <w:t>P</w:t>
      </w:r>
      <w:r w:rsidRPr="000C585F">
        <w:rPr>
          <w:rFonts w:ascii="Arial Narrow" w:hAnsi="Arial Narrow" w:cs="Arial"/>
        </w:rPr>
        <w:t xml:space="preserve">rivacidad </w:t>
      </w:r>
      <w:r>
        <w:rPr>
          <w:rFonts w:ascii="Arial Narrow" w:hAnsi="Arial Narrow" w:cs="Arial"/>
        </w:rPr>
        <w:t>I</w:t>
      </w:r>
      <w:r w:rsidRPr="000C585F">
        <w:rPr>
          <w:rFonts w:ascii="Arial Narrow" w:hAnsi="Arial Narrow" w:cs="Arial"/>
        </w:rPr>
        <w:t xml:space="preserve">ntegral a través de la dirección electrónica: </w:t>
      </w:r>
      <w:hyperlink r:id="rId9" w:history="1">
        <w:r w:rsidRPr="00107F10">
          <w:rPr>
            <w:rStyle w:val="Hipervnculo"/>
          </w:rPr>
          <w:t>https://www.apazapan.gob.mx/</w:t>
        </w:r>
      </w:hyperlink>
      <w:r>
        <w:t xml:space="preserve"> </w:t>
      </w:r>
      <w:bookmarkStart w:id="1" w:name="_GoBack"/>
      <w:bookmarkEnd w:id="1"/>
      <w:r w:rsidRPr="00DB3F89">
        <w:rPr>
          <w:rStyle w:val="Hipervnculo"/>
          <w:rFonts w:ascii="Arial Narrow" w:hAnsi="Arial Narrow"/>
          <w:color w:val="auto"/>
          <w:u w:val="none"/>
        </w:rPr>
        <w:t>en la sección Avisos de Privacidad.</w:t>
      </w:r>
    </w:p>
    <w:p w:rsidR="00DB3F89" w:rsidRPr="008E07B3" w:rsidRDefault="00DB3F89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DB3F89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561" w:rsidRDefault="00700561">
      <w:r>
        <w:separator/>
      </w:r>
    </w:p>
  </w:endnote>
  <w:endnote w:type="continuationSeparator" w:id="0">
    <w:p w:rsidR="00700561" w:rsidRDefault="0070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561" w:rsidRDefault="00700561">
      <w:r>
        <w:separator/>
      </w:r>
    </w:p>
  </w:footnote>
  <w:footnote w:type="continuationSeparator" w:id="0">
    <w:p w:rsidR="00700561" w:rsidRDefault="00700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00561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B3F89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2B2383A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ACA7FB-8896-475E-8C81-E7978BA9E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2026-09-10T20:10:00Z</dcterms:created>
  <dcterms:modified xsi:type="dcterms:W3CDTF">2026-09-10T20:10:00Z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