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7E9" w:rsidRPr="006D679D" w:rsidRDefault="00D967E9" w:rsidP="00D967E9">
      <w:pPr>
        <w:tabs>
          <w:tab w:val="left" w:pos="5310"/>
        </w:tabs>
        <w:jc w:val="center"/>
        <w:rPr>
          <w:rFonts w:ascii="Arial Narrow" w:hAnsi="Arial Narrow" w:cs="Arial"/>
          <w:b/>
          <w:bCs/>
          <w:sz w:val="28"/>
          <w:szCs w:val="28"/>
        </w:rPr>
      </w:pPr>
      <w:r w:rsidRPr="006D679D">
        <w:rPr>
          <w:rFonts w:ascii="Arial Narrow" w:hAnsi="Arial Narrow" w:cs="Arial"/>
          <w:b/>
          <w:bCs/>
          <w:sz w:val="28"/>
          <w:szCs w:val="28"/>
        </w:rPr>
        <w:t>Aviso de Privacidad Integral de</w:t>
      </w:r>
      <w:r>
        <w:rPr>
          <w:rFonts w:ascii="Arial Narrow" w:hAnsi="Arial Narrow" w:cs="Arial"/>
          <w:b/>
          <w:bCs/>
          <w:sz w:val="28"/>
          <w:szCs w:val="28"/>
        </w:rPr>
        <w:t>l Registro de Alumbrado Público</w:t>
      </w:r>
      <w:r w:rsidRPr="006D679D">
        <w:rPr>
          <w:rFonts w:ascii="Arial Narrow" w:hAnsi="Arial Narrow" w:cs="Arial"/>
          <w:b/>
          <w:bCs/>
          <w:sz w:val="28"/>
          <w:szCs w:val="28"/>
        </w:rPr>
        <w:t xml:space="preserve"> </w:t>
      </w:r>
    </w:p>
    <w:p w:rsidR="00D967E9" w:rsidRPr="001A4DCF" w:rsidRDefault="00D967E9" w:rsidP="00D967E9">
      <w:pPr>
        <w:jc w:val="both"/>
        <w:rPr>
          <w:rFonts w:ascii="Arial Narrow" w:hAnsi="Arial Narrow" w:cs="Arial"/>
        </w:rPr>
      </w:pPr>
      <w:r w:rsidRPr="001A4DCF">
        <w:rPr>
          <w:rFonts w:ascii="Arial Narrow" w:hAnsi="Arial Narrow" w:cs="Arial"/>
        </w:rPr>
        <w:t>El H. Ayuntamiento de Apazapan, Veracruz</w:t>
      </w:r>
      <w:r w:rsidRPr="001A4DCF">
        <w:rPr>
          <w:rFonts w:ascii="Arial Narrow" w:hAnsi="Arial Narrow" w:cs="Arial"/>
          <w:b/>
          <w:bCs/>
        </w:rPr>
        <w:t xml:space="preserve">, </w:t>
      </w:r>
      <w:r w:rsidRPr="001A4DCF">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D967E9" w:rsidRPr="001A4DCF" w:rsidRDefault="00D967E9" w:rsidP="00D967E9">
      <w:pPr>
        <w:shd w:val="clear" w:color="auto" w:fill="FFFFFF"/>
        <w:ind w:right="240"/>
        <w:jc w:val="both"/>
        <w:rPr>
          <w:rFonts w:ascii="Arial Narrow" w:eastAsia="Times New Roman" w:hAnsi="Arial Narrow" w:cs="Arial"/>
          <w:color w:val="000000"/>
          <w:lang w:eastAsia="es-MX"/>
        </w:rPr>
      </w:pPr>
    </w:p>
    <w:p w:rsidR="00D967E9" w:rsidRPr="001A4DCF" w:rsidRDefault="00D967E9" w:rsidP="00D967E9">
      <w:pPr>
        <w:shd w:val="clear" w:color="auto" w:fill="FFFFFF"/>
        <w:ind w:right="240"/>
        <w:jc w:val="both"/>
        <w:rPr>
          <w:rFonts w:ascii="Arial Narrow" w:eastAsia="Times New Roman" w:hAnsi="Arial Narrow" w:cs="Arial"/>
          <w:b/>
          <w:color w:val="000000"/>
          <w:lang w:eastAsia="es-MX"/>
        </w:rPr>
      </w:pPr>
      <w:r w:rsidRPr="001A4DCF">
        <w:rPr>
          <w:rFonts w:ascii="Arial Narrow" w:eastAsia="Times New Roman" w:hAnsi="Arial Narrow" w:cs="Arial"/>
          <w:b/>
          <w:lang w:eastAsia="es-MX"/>
        </w:rPr>
        <w:t>Finalidades del tratamiento</w:t>
      </w:r>
    </w:p>
    <w:p w:rsidR="00D967E9" w:rsidRPr="001A4DCF" w:rsidRDefault="00D967E9" w:rsidP="00D967E9">
      <w:pPr>
        <w:shd w:val="clear" w:color="auto" w:fill="FFFFFF"/>
        <w:ind w:right="238"/>
        <w:jc w:val="both"/>
        <w:rPr>
          <w:rFonts w:ascii="Arial Narrow" w:eastAsia="Times New Roman" w:hAnsi="Arial Narrow" w:cs="Arial"/>
          <w:color w:val="000000"/>
          <w:lang w:eastAsia="es-MX"/>
        </w:rPr>
      </w:pPr>
      <w:r w:rsidRPr="001A4DCF">
        <w:rPr>
          <w:rFonts w:ascii="Arial Narrow" w:eastAsia="Times New Roman" w:hAnsi="Arial Narrow" w:cs="Arial"/>
          <w:color w:val="000000"/>
          <w:lang w:eastAsia="es-MX"/>
        </w:rPr>
        <w:t>Los datos personales que recabamos de usted, los utilizaremos para las siguientes finalidades:</w:t>
      </w:r>
    </w:p>
    <w:p w:rsidR="00D967E9" w:rsidRPr="001A4DCF" w:rsidRDefault="00D967E9" w:rsidP="00D967E9">
      <w:pPr>
        <w:shd w:val="clear" w:color="auto" w:fill="FFFFFF"/>
        <w:ind w:right="238"/>
        <w:jc w:val="both"/>
        <w:rPr>
          <w:rFonts w:ascii="Arial Narrow" w:eastAsia="Times New Roman" w:hAnsi="Arial Narrow" w:cs="Arial"/>
          <w:color w:val="000000"/>
          <w:lang w:eastAsia="es-MX"/>
        </w:rPr>
      </w:pPr>
      <w:r>
        <w:rPr>
          <w:rFonts w:ascii="Arial Narrow" w:eastAsia="Times New Roman" w:hAnsi="Arial Narrow" w:cs="Arial"/>
          <w:color w:val="000000"/>
          <w:lang w:eastAsia="es-MX"/>
        </w:rPr>
        <w:t>U</w:t>
      </w:r>
      <w:r w:rsidRPr="001A4DCF">
        <w:rPr>
          <w:rFonts w:ascii="Arial Narrow" w:eastAsia="Times New Roman" w:hAnsi="Arial Narrow" w:cs="Arial"/>
          <w:color w:val="000000"/>
          <w:lang w:eastAsia="es-MX"/>
        </w:rPr>
        <w:t>bicar donde se encuentra</w:t>
      </w:r>
      <w:r>
        <w:rPr>
          <w:rFonts w:ascii="Arial Narrow" w:eastAsia="Times New Roman" w:hAnsi="Arial Narrow" w:cs="Arial"/>
          <w:color w:val="000000"/>
          <w:lang w:eastAsia="es-MX"/>
        </w:rPr>
        <w:t>n</w:t>
      </w:r>
      <w:r w:rsidRPr="001A4DCF">
        <w:rPr>
          <w:rFonts w:ascii="Arial Narrow" w:eastAsia="Times New Roman" w:hAnsi="Arial Narrow" w:cs="Arial"/>
          <w:color w:val="000000"/>
          <w:lang w:eastAsia="es-MX"/>
        </w:rPr>
        <w:t xml:space="preserve"> la</w:t>
      </w:r>
      <w:r>
        <w:rPr>
          <w:rFonts w:ascii="Arial Narrow" w:eastAsia="Times New Roman" w:hAnsi="Arial Narrow" w:cs="Arial"/>
          <w:color w:val="000000"/>
          <w:lang w:eastAsia="es-MX"/>
        </w:rPr>
        <w:t>s</w:t>
      </w:r>
      <w:r w:rsidRPr="001A4DCF">
        <w:rPr>
          <w:rFonts w:ascii="Arial Narrow" w:eastAsia="Times New Roman" w:hAnsi="Arial Narrow" w:cs="Arial"/>
          <w:color w:val="000000"/>
          <w:lang w:eastAsia="es-MX"/>
        </w:rPr>
        <w:t xml:space="preserve"> luminaria</w:t>
      </w:r>
      <w:r>
        <w:rPr>
          <w:rFonts w:ascii="Arial Narrow" w:eastAsia="Times New Roman" w:hAnsi="Arial Narrow" w:cs="Arial"/>
          <w:color w:val="000000"/>
          <w:lang w:eastAsia="es-MX"/>
        </w:rPr>
        <w:t>s dañadas,</w:t>
      </w:r>
      <w:r w:rsidRPr="001A4DCF">
        <w:rPr>
          <w:rFonts w:ascii="Arial Narrow" w:eastAsia="Times New Roman" w:hAnsi="Arial Narrow" w:cs="Arial"/>
          <w:color w:val="000000"/>
          <w:lang w:eastAsia="es-MX"/>
        </w:rPr>
        <w:t xml:space="preserve"> tener contacto</w:t>
      </w:r>
      <w:r>
        <w:rPr>
          <w:rFonts w:ascii="Arial Narrow" w:eastAsia="Times New Roman" w:hAnsi="Arial Narrow" w:cs="Arial"/>
          <w:color w:val="000000"/>
          <w:lang w:eastAsia="es-MX"/>
        </w:rPr>
        <w:t xml:space="preserve"> con el ciudadano cuando se</w:t>
      </w:r>
    </w:p>
    <w:p w:rsidR="00D967E9" w:rsidRPr="001A4DCF" w:rsidRDefault="00D967E9" w:rsidP="00D967E9">
      <w:pPr>
        <w:shd w:val="clear" w:color="auto" w:fill="FFFFFF"/>
        <w:ind w:right="238"/>
        <w:jc w:val="both"/>
        <w:rPr>
          <w:rFonts w:ascii="Arial Narrow" w:eastAsia="Times New Roman" w:hAnsi="Arial Narrow" w:cs="Arial"/>
          <w:color w:val="000000"/>
          <w:lang w:eastAsia="es-MX"/>
        </w:rPr>
      </w:pPr>
      <w:r w:rsidRPr="001A4DCF">
        <w:rPr>
          <w:rFonts w:ascii="Arial Narrow" w:eastAsia="Times New Roman" w:hAnsi="Arial Narrow" w:cs="Arial"/>
          <w:color w:val="000000"/>
          <w:lang w:eastAsia="es-MX"/>
        </w:rPr>
        <w:t>prest</w:t>
      </w:r>
      <w:r>
        <w:rPr>
          <w:rFonts w:ascii="Arial Narrow" w:eastAsia="Times New Roman" w:hAnsi="Arial Narrow" w:cs="Arial"/>
          <w:color w:val="000000"/>
          <w:lang w:eastAsia="es-MX"/>
        </w:rPr>
        <w:t>a</w:t>
      </w:r>
      <w:r w:rsidRPr="001A4DCF">
        <w:rPr>
          <w:rFonts w:ascii="Arial Narrow" w:eastAsia="Times New Roman" w:hAnsi="Arial Narrow" w:cs="Arial"/>
          <w:color w:val="000000"/>
          <w:lang w:eastAsia="es-MX"/>
        </w:rPr>
        <w:t xml:space="preserve"> el servicio</w:t>
      </w:r>
      <w:r>
        <w:rPr>
          <w:rFonts w:ascii="Arial Narrow" w:eastAsia="Times New Roman" w:hAnsi="Arial Narrow" w:cs="Arial"/>
          <w:color w:val="000000"/>
          <w:lang w:eastAsia="es-MX"/>
        </w:rPr>
        <w:t xml:space="preserve"> y </w:t>
      </w:r>
      <w:r w:rsidRPr="001A4DCF">
        <w:rPr>
          <w:rFonts w:ascii="Arial Narrow" w:eastAsia="Times New Roman" w:hAnsi="Arial Narrow" w:cs="Arial"/>
          <w:color w:val="000000"/>
          <w:lang w:eastAsia="es-MX"/>
        </w:rPr>
        <w:t>llevar un control intern</w:t>
      </w:r>
      <w:r>
        <w:rPr>
          <w:rFonts w:ascii="Arial Narrow" w:eastAsia="Times New Roman" w:hAnsi="Arial Narrow" w:cs="Arial"/>
          <w:color w:val="000000"/>
          <w:lang w:eastAsia="es-MX"/>
        </w:rPr>
        <w:t>o (elaboración de expedientes) del servicio brindado</w:t>
      </w:r>
      <w:r w:rsidRPr="001A4DCF">
        <w:rPr>
          <w:rFonts w:ascii="Arial Narrow" w:eastAsia="Times New Roman" w:hAnsi="Arial Narrow" w:cs="Arial"/>
          <w:color w:val="000000"/>
          <w:lang w:eastAsia="es-MX"/>
        </w:rPr>
        <w:t>.</w:t>
      </w:r>
    </w:p>
    <w:p w:rsidR="00D967E9" w:rsidRPr="001A4DCF" w:rsidRDefault="00D967E9" w:rsidP="00D967E9">
      <w:pPr>
        <w:shd w:val="clear" w:color="auto" w:fill="FFFFFF"/>
        <w:ind w:right="240"/>
        <w:jc w:val="both"/>
        <w:rPr>
          <w:rFonts w:ascii="Arial Narrow" w:eastAsia="Times New Roman" w:hAnsi="Arial Narrow" w:cs="Arial"/>
          <w:color w:val="000000"/>
          <w:lang w:eastAsia="es-MX"/>
        </w:rPr>
      </w:pPr>
    </w:p>
    <w:p w:rsidR="00D967E9" w:rsidRPr="001A4DCF" w:rsidRDefault="00D967E9" w:rsidP="00D967E9">
      <w:pPr>
        <w:shd w:val="clear" w:color="auto" w:fill="FFFFFF"/>
        <w:ind w:right="240"/>
        <w:jc w:val="both"/>
        <w:rPr>
          <w:rFonts w:ascii="Arial Narrow" w:eastAsia="Times New Roman" w:hAnsi="Arial Narrow" w:cs="Arial"/>
          <w:b/>
          <w:lang w:eastAsia="es-MX"/>
        </w:rPr>
      </w:pPr>
      <w:r w:rsidRPr="001A4DCF">
        <w:rPr>
          <w:rFonts w:ascii="Arial Narrow" w:eastAsia="Times New Roman" w:hAnsi="Arial Narrow" w:cs="Arial"/>
          <w:b/>
          <w:lang w:eastAsia="es-MX"/>
        </w:rPr>
        <w:t>Datos personales recabados</w:t>
      </w:r>
    </w:p>
    <w:p w:rsidR="00D967E9" w:rsidRPr="001A4DCF" w:rsidRDefault="00D967E9" w:rsidP="00D967E9">
      <w:pPr>
        <w:shd w:val="clear" w:color="auto" w:fill="FFFFFF"/>
        <w:ind w:right="240"/>
        <w:jc w:val="both"/>
        <w:rPr>
          <w:rFonts w:ascii="Arial Narrow" w:eastAsia="Times New Roman" w:hAnsi="Arial Narrow" w:cs="Arial"/>
          <w:lang w:eastAsia="es-MX"/>
        </w:rPr>
      </w:pPr>
      <w:r w:rsidRPr="001A4DCF">
        <w:rPr>
          <w:rFonts w:ascii="Arial Narrow" w:eastAsia="Times New Roman" w:hAnsi="Arial Narrow" w:cs="Arial"/>
          <w:lang w:eastAsia="es-MX"/>
        </w:rPr>
        <w:t>Para las finalidades antes señaladas se solicitarán los siguientes datos personales: nombre completo, domicilio, número telefónico.</w:t>
      </w:r>
    </w:p>
    <w:p w:rsidR="00D967E9" w:rsidRPr="001A4DCF" w:rsidRDefault="00D967E9" w:rsidP="00D967E9">
      <w:pPr>
        <w:shd w:val="clear" w:color="auto" w:fill="FFFFFF"/>
        <w:ind w:right="240"/>
        <w:jc w:val="both"/>
        <w:rPr>
          <w:rFonts w:ascii="Arial Narrow" w:eastAsia="Times New Roman" w:hAnsi="Arial Narrow" w:cs="Arial"/>
          <w:lang w:eastAsia="es-MX"/>
        </w:rPr>
      </w:pPr>
      <w:r w:rsidRPr="001A4DCF">
        <w:rPr>
          <w:rFonts w:ascii="Arial Narrow" w:eastAsia="Times New Roman" w:hAnsi="Arial Narrow" w:cs="Arial"/>
          <w:lang w:eastAsia="es-MX"/>
        </w:rPr>
        <w:t>“Se informa que no se recaban datos personales sensibles”.</w:t>
      </w:r>
    </w:p>
    <w:p w:rsidR="00D967E9" w:rsidRPr="001A4DCF" w:rsidRDefault="00D967E9" w:rsidP="00D967E9">
      <w:pPr>
        <w:shd w:val="clear" w:color="auto" w:fill="FFFFFF"/>
        <w:ind w:right="240"/>
        <w:jc w:val="both"/>
        <w:rPr>
          <w:rFonts w:ascii="Arial Narrow" w:eastAsia="Times New Roman" w:hAnsi="Arial Narrow" w:cs="Arial"/>
          <w:b/>
          <w:lang w:eastAsia="es-MX"/>
        </w:rPr>
      </w:pPr>
      <w:r w:rsidRPr="001A4DCF">
        <w:rPr>
          <w:rFonts w:ascii="Arial Narrow" w:eastAsia="Times New Roman" w:hAnsi="Arial Narrow" w:cs="Arial"/>
          <w:b/>
          <w:lang w:eastAsia="es-MX"/>
        </w:rPr>
        <w:t>Fundamento legal</w:t>
      </w:r>
    </w:p>
    <w:p w:rsidR="00D967E9" w:rsidRPr="001A4DCF" w:rsidRDefault="00D967E9" w:rsidP="00D967E9">
      <w:pPr>
        <w:shd w:val="clear" w:color="auto" w:fill="FFFFFF"/>
        <w:ind w:right="240"/>
        <w:jc w:val="both"/>
        <w:rPr>
          <w:rFonts w:ascii="Arial Narrow" w:eastAsia="Times New Roman" w:hAnsi="Arial Narrow" w:cs="Arial"/>
          <w:color w:val="000000"/>
          <w:lang w:eastAsia="es-MX"/>
        </w:rPr>
      </w:pPr>
      <w:r w:rsidRPr="001A4DCF">
        <w:rPr>
          <w:rFonts w:ascii="Arial Narrow" w:eastAsia="Times New Roman" w:hAnsi="Arial Narrow" w:cs="Arial"/>
          <w:color w:val="000000"/>
          <w:lang w:eastAsia="es-MX"/>
        </w:rPr>
        <w:t>El fundamento para el tratamiento de datos personales es el artículo 1, 2, 39 fracción XIII, 57 de la Ley de Orgánica del Municipio Libre para el Estado de Veracruz de Ignacio de la Llave, artículo 71 Fracción XI inciso b de la Constitución Política del Estado de Veracruz Ignacio de la Llave y articulo 35 y 36 fracción II del Bando de Policía y buen Gobierno de Apazapan.</w:t>
      </w:r>
    </w:p>
    <w:p w:rsidR="00D967E9" w:rsidRPr="001A4DCF" w:rsidRDefault="00D967E9" w:rsidP="00D967E9">
      <w:pPr>
        <w:jc w:val="both"/>
        <w:rPr>
          <w:rFonts w:ascii="Arial Narrow" w:eastAsia="Times New Roman" w:hAnsi="Arial Narrow" w:cs="Arial"/>
          <w:lang w:eastAsia="es-MX"/>
        </w:rPr>
      </w:pPr>
      <w:r w:rsidRPr="001A4DCF">
        <w:rPr>
          <w:rFonts w:ascii="Arial Narrow" w:eastAsia="Times New Roman" w:hAnsi="Arial Narrow" w:cs="Arial"/>
          <w:b/>
          <w:bCs/>
          <w:lang w:eastAsia="es-MX"/>
        </w:rPr>
        <w:t>Transferencia de datos personales.</w:t>
      </w:r>
      <w:r w:rsidRPr="001A4DCF">
        <w:rPr>
          <w:rFonts w:ascii="Arial Narrow" w:eastAsia="Times New Roman" w:hAnsi="Arial Narrow" w:cs="Arial"/>
          <w:lang w:eastAsia="es-MX"/>
        </w:rPr>
        <w:t xml:space="preserve"> </w:t>
      </w:r>
    </w:p>
    <w:p w:rsidR="00D967E9" w:rsidRPr="00E57840" w:rsidRDefault="00D967E9" w:rsidP="00D967E9">
      <w:pPr>
        <w:shd w:val="clear" w:color="auto" w:fill="FFFFFF"/>
        <w:ind w:right="240"/>
        <w:jc w:val="both"/>
        <w:rPr>
          <w:rFonts w:ascii="Arial Narrow" w:eastAsia="Times New Roman" w:hAnsi="Arial Narrow" w:cs="Arial"/>
          <w:color w:val="000000"/>
          <w:lang w:eastAsia="es-MX"/>
        </w:rPr>
      </w:pPr>
      <w:r w:rsidRPr="001A4DCF">
        <w:rPr>
          <w:rFonts w:ascii="Arial Narrow" w:eastAsia="Times New Roman" w:hAnsi="Arial Narrow" w:cs="Arial"/>
          <w:color w:val="000000"/>
          <w:lang w:eastAsia="es-MX"/>
        </w:rPr>
        <w:t>Se informa que no realizarán transferencias que requieran su consentimiento, salvo aquellas que sean necesarias para atender requerimientos de información de una autoridad competente, debidamente fundados y motivados.</w:t>
      </w:r>
    </w:p>
    <w:p w:rsidR="00D967E9" w:rsidRDefault="00D967E9" w:rsidP="00D967E9">
      <w:pPr>
        <w:shd w:val="clear" w:color="auto" w:fill="FFFFFF"/>
        <w:ind w:right="240"/>
        <w:jc w:val="both"/>
        <w:rPr>
          <w:rFonts w:ascii="Arial Narrow" w:eastAsia="Times New Roman" w:hAnsi="Arial Narrow" w:cs="Arial"/>
          <w:b/>
          <w:color w:val="000000"/>
          <w:lang w:eastAsia="es-MX"/>
        </w:rPr>
      </w:pPr>
    </w:p>
    <w:p w:rsidR="00D967E9" w:rsidRPr="00651570" w:rsidRDefault="00D967E9" w:rsidP="00D967E9">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rsidR="00D967E9" w:rsidRPr="00651570" w:rsidRDefault="00D967E9" w:rsidP="00D967E9">
      <w:pPr>
        <w:jc w:val="both"/>
        <w:rPr>
          <w:rFonts w:ascii="Arial Narrow" w:eastAsia="Times New Roman" w:hAnsi="Arial Narrow" w:cs="Arial"/>
          <w:lang w:eastAsia="es-MX"/>
        </w:rPr>
      </w:pP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457AAA">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sidRPr="00457AAA">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D967E9" w:rsidRPr="00651570" w:rsidRDefault="00D967E9" w:rsidP="00D967E9">
      <w:pPr>
        <w:jc w:val="both"/>
        <w:rPr>
          <w:rFonts w:ascii="Arial Narrow" w:eastAsia="Times New Roman" w:hAnsi="Arial Narrow" w:cs="Arial"/>
          <w:lang w:eastAsia="es-MX"/>
        </w:rPr>
      </w:pP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Los documentos que acrediten la identidad del titular, y en su caso, la personalidad e identidad de su representante;</w:t>
      </w: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D967E9" w:rsidRPr="00651570" w:rsidRDefault="00D967E9" w:rsidP="00D967E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D967E9" w:rsidRPr="00651570" w:rsidRDefault="00D967E9" w:rsidP="00D967E9">
      <w:pPr>
        <w:ind w:left="720"/>
        <w:contextualSpacing/>
        <w:jc w:val="both"/>
        <w:rPr>
          <w:rFonts w:ascii="Arial Narrow" w:eastAsia="Times New Roman" w:hAnsi="Arial Narrow" w:cs="Arial"/>
          <w:lang w:eastAsia="es-MX"/>
        </w:rPr>
      </w:pP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D967E9" w:rsidRDefault="00D967E9" w:rsidP="00D967E9">
      <w:pPr>
        <w:jc w:val="both"/>
        <w:rPr>
          <w:rFonts w:ascii="Arial Narrow" w:eastAsia="Times New Roman" w:hAnsi="Arial Narrow" w:cs="Arial"/>
          <w:lang w:eastAsia="es-MX"/>
        </w:rPr>
      </w:pP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D967E9" w:rsidRDefault="00D967E9" w:rsidP="00D967E9">
      <w:pPr>
        <w:jc w:val="both"/>
        <w:rPr>
          <w:rFonts w:ascii="Arial Narrow" w:eastAsia="Times New Roman" w:hAnsi="Arial Narrow" w:cs="Arial"/>
          <w:b/>
          <w:lang w:eastAsia="es-MX"/>
        </w:rPr>
      </w:pPr>
    </w:p>
    <w:p w:rsidR="00D967E9" w:rsidRPr="00651570" w:rsidRDefault="00D967E9" w:rsidP="00D967E9">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9609786</w:t>
      </w:r>
    </w:p>
    <w:p w:rsidR="00D967E9" w:rsidRPr="00651570"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457AAA">
          <w:rPr>
            <w:rStyle w:val="Hipervnculo"/>
            <w:rFonts w:ascii="Arial Narrow" w:eastAsia="Times New Roman" w:hAnsi="Arial Narrow" w:cs="Arial"/>
            <w:lang w:eastAsia="es-MX"/>
          </w:rPr>
          <w:t>transparencia@apazapan.gob.mx</w:t>
        </w:r>
      </w:hyperlink>
    </w:p>
    <w:p w:rsidR="00D967E9" w:rsidRPr="00651570" w:rsidRDefault="00D967E9" w:rsidP="00D967E9">
      <w:pPr>
        <w:jc w:val="both"/>
        <w:rPr>
          <w:rFonts w:ascii="Arial Narrow" w:eastAsia="Times New Roman" w:hAnsi="Arial Narrow" w:cs="Arial"/>
          <w:b/>
          <w:bCs/>
          <w:lang w:eastAsia="es-MX"/>
        </w:rPr>
      </w:pPr>
    </w:p>
    <w:p w:rsidR="00D967E9" w:rsidRPr="00651570" w:rsidRDefault="00D967E9" w:rsidP="00D967E9">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D967E9" w:rsidRPr="00BD20F1" w:rsidRDefault="00D967E9" w:rsidP="00D96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457AAA">
          <w:rPr>
            <w:rStyle w:val="Hipervnculo"/>
          </w:rPr>
          <w:t>https://www.apazapan.gob.mx/</w:t>
        </w:r>
      </w:hyperlink>
      <w:r>
        <w:t xml:space="preserve"> </w:t>
      </w:r>
      <w:bookmarkStart w:id="0" w:name="_GoBack"/>
      <w:bookmarkEnd w:id="0"/>
    </w:p>
    <w:p w:rsidR="00D967E9" w:rsidRPr="00BD20F1" w:rsidRDefault="00D967E9" w:rsidP="00D967E9">
      <w:pPr>
        <w:jc w:val="both"/>
        <w:rPr>
          <w:rFonts w:ascii="Arial Narrow" w:hAnsi="Arial Narrow" w:cs="Arial"/>
        </w:rPr>
      </w:pPr>
    </w:p>
    <w:p w:rsidR="001D7266" w:rsidRPr="00D967E9" w:rsidRDefault="001D7266" w:rsidP="003611F5">
      <w:pPr>
        <w:rPr>
          <w:rFonts w:ascii="Book Antiqua" w:eastAsiaTheme="minorEastAsia" w:hAnsi="Book Antiqua" w:cs="Book Antiqua"/>
          <w:sz w:val="20"/>
          <w:szCs w:val="20"/>
        </w:rPr>
      </w:pPr>
    </w:p>
    <w:sectPr w:rsidR="001D7266" w:rsidRPr="00D967E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DEE" w:rsidRDefault="00513DEE">
      <w:r>
        <w:separator/>
      </w:r>
    </w:p>
  </w:endnote>
  <w:endnote w:type="continuationSeparator" w:id="0">
    <w:p w:rsidR="00513DEE" w:rsidRDefault="00513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DEE" w:rsidRDefault="00513DEE">
      <w:r>
        <w:separator/>
      </w:r>
    </w:p>
  </w:footnote>
  <w:footnote w:type="continuationSeparator" w:id="0">
    <w:p w:rsidR="00513DEE" w:rsidRDefault="00513D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13DEE"/>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967E9"/>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6180A0C"/>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DA3E75-8258-4B24-933E-28B0D002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4250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2026-09-04T19:11:00Z</dcterms:created>
  <dcterms:modified xsi:type="dcterms:W3CDTF">2026-09-04T19:11:00Z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